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59190">
      <w:pPr>
        <w:widowControl/>
        <w:adjustRightInd w:val="0"/>
        <w:snapToGrid w:val="0"/>
        <w:spacing w:line="360" w:lineRule="auto"/>
        <w:ind w:left="105" w:hanging="105" w:hangingChars="50"/>
        <w:jc w:val="center"/>
        <w:rPr>
          <w:rFonts w:ascii="仿宋" w:hAnsi="仿宋" w:eastAsia="仿宋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779135" cy="963295"/>
            <wp:effectExtent l="0" t="0" r="12065" b="1905"/>
            <wp:docPr id="1" name="图片 1" descr="2021.9学校LOGO用这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.9学校LOGO用这个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913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BF3D9">
      <w:pPr>
        <w:adjustRightInd w:val="0"/>
        <w:snapToGrid w:val="0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2ED28411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634C2D22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373BAAFF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536103CF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63F86A3D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47FF8B57">
      <w:pPr>
        <w:pStyle w:val="2"/>
      </w:pPr>
    </w:p>
    <w:p w14:paraId="7BDE32FB">
      <w:pPr>
        <w:adjustRightInd w:val="0"/>
        <w:snapToGrid w:val="0"/>
        <w:jc w:val="left"/>
        <w:rPr>
          <w:rFonts w:asci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b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 xml:space="preserve"> </w:t>
      </w:r>
    </w:p>
    <w:p w14:paraId="4F25424E">
      <w:pPr>
        <w:widowControl/>
        <w:adjustRightInd w:val="0"/>
        <w:snapToGrid w:val="0"/>
        <w:spacing w:line="360" w:lineRule="auto"/>
        <w:ind w:left="261" w:hanging="260" w:hangingChars="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专业群</w:t>
      </w:r>
    </w:p>
    <w:p w14:paraId="4C249E32">
      <w:pPr>
        <w:widowControl/>
        <w:adjustRightInd w:val="0"/>
        <w:snapToGrid w:val="0"/>
        <w:spacing w:line="360" w:lineRule="auto"/>
        <w:ind w:left="261" w:hanging="260" w:hangingChars="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自评报告</w:t>
      </w:r>
    </w:p>
    <w:p w14:paraId="66E26CB3">
      <w:pPr>
        <w:jc w:val="center"/>
        <w:rPr>
          <w:rFonts w:ascii="宋体"/>
          <w:b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4FFF3094">
      <w:pPr>
        <w:adjustRightInd w:val="0"/>
        <w:snapToGrid w:val="0"/>
        <w:jc w:val="left"/>
        <w:rPr>
          <w:rFonts w:ascii="Calibri" w:hAnsi="Calibri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27B0922B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2C02EAD">
      <w:pPr>
        <w:adjustRightInd w:val="0"/>
        <w:snapToGrid w:val="0"/>
        <w:jc w:val="left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6E6146A4">
      <w:pPr>
        <w:bidi w:val="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Toc179562380"/>
      <w:bookmarkStart w:id="1" w:name="_Toc369521461"/>
      <w:bookmarkStart w:id="2" w:name="_Toc302221372"/>
      <w:bookmarkStart w:id="3" w:name="_Toc272501228"/>
      <w:r>
        <w:rPr>
          <w:rFonts w:hint="eastAsia"/>
          <w:b/>
          <w:bCs/>
          <w:sz w:val="32"/>
          <w:szCs w:val="32"/>
          <w:lang w:val="en-US" w:eastAsia="zh-CN"/>
        </w:rPr>
        <w:t>广州城市理工学院</w:t>
      </w:r>
    </w:p>
    <w:p w14:paraId="5A2D64E1">
      <w:pPr>
        <w:pStyle w:val="11"/>
        <w:adjustRightInd w:val="0"/>
        <w:snapToGrid w:val="0"/>
        <w:spacing w:before="156" w:beforeLines="50" w:beforeAutospacing="0" w:after="156" w:afterLines="50" w:afterAutospacing="0" w:line="360" w:lineRule="auto"/>
        <w:jc w:val="both"/>
        <w:outlineLvl w:val="0"/>
        <w:rPr>
          <w:rFonts w:ascii="仿宋" w:hAnsi="仿宋" w:eastAsia="仿宋" w:cs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5B9127C">
      <w:pPr>
        <w:pStyle w:val="10"/>
        <w:tabs>
          <w:tab w:val="right" w:leader="dot" w:pos="8300"/>
        </w:tabs>
        <w:spacing w:line="480" w:lineRule="exact"/>
        <w:rPr>
          <w:rFonts w:hint="eastAsia" w:eastAsia="宋体"/>
          <w:b/>
          <w:bCs/>
          <w:i/>
          <w:iCs/>
          <w:sz w:val="28"/>
          <w:szCs w:val="36"/>
          <w:lang w:val="en-US" w:eastAsia="zh-CN"/>
        </w:rPr>
      </w:pPr>
      <w:r>
        <w:rPr>
          <w:rFonts w:hint="eastAsia"/>
          <w:b/>
          <w:bCs/>
          <w:i/>
          <w:iCs/>
          <w:sz w:val="28"/>
          <w:szCs w:val="36"/>
          <w:lang w:val="en-US" w:eastAsia="zh-CN"/>
        </w:rPr>
        <w:t>样例</w:t>
      </w:r>
      <w:bookmarkStart w:id="4" w:name="_GoBack"/>
      <w:bookmarkEnd w:id="4"/>
    </w:p>
    <w:p w14:paraId="16CCB7C0">
      <w:pPr>
        <w:pStyle w:val="10"/>
        <w:tabs>
          <w:tab w:val="right" w:leader="dot" w:pos="8300"/>
        </w:tabs>
        <w:spacing w:line="480" w:lineRule="exact"/>
        <w:rPr>
          <w:sz w:val="28"/>
          <w:szCs w:val="36"/>
        </w:rPr>
      </w:pP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TOC \o "1-3" \h \u </w:instrText>
      </w:r>
      <w:r>
        <w:rPr>
          <w:sz w:val="28"/>
          <w:szCs w:val="36"/>
        </w:rPr>
        <w:fldChar w:fldCharType="separate"/>
      </w:r>
      <w:r>
        <w:fldChar w:fldCharType="begin"/>
      </w:r>
      <w:r>
        <w:instrText xml:space="preserve"> HYPERLINK \l "_Toc18401"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36"/>
        </w:rPr>
        <w:t>一、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xxx</w:t>
      </w:r>
      <w:r>
        <w:rPr>
          <w:rFonts w:hint="eastAsia" w:ascii="黑体" w:hAnsi="黑体" w:eastAsia="黑体" w:cs="黑体"/>
          <w:sz w:val="28"/>
          <w:szCs w:val="36"/>
        </w:rPr>
        <w:t>专业群构建优势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_Toc18401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3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01A6B1FA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"_Toc1895"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（一）专业群建设定位准确，建设目标清晰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_Toc1895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3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4A80E74E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"_Toc26342"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1.立足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_Toc26342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3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305E0DBE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"_Toc11174"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2.适合行业产业经济发展需求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_Toc11174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4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2E16DEB4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"_Toc15196"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3.实施计划与建设方案的吻合度极高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_Toc15196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5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37B04699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"_Toc6984"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（二）专业群建构合理性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_Toc6984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6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187395DC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"_Toc4998"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（三）专业群建设保障机制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_Toc4998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8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1827F90D">
      <w:pPr>
        <w:pStyle w:val="7"/>
        <w:tabs>
          <w:tab w:val="right" w:leader="dot" w:pos="8300"/>
        </w:tabs>
        <w:spacing w:line="480" w:lineRule="exact"/>
        <w:ind w:left="0" w:leftChars="0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"_Toc21305"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二、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xxx</w:t>
      </w:r>
      <w:r>
        <w:rPr>
          <w:rFonts w:hint="eastAsia" w:ascii="黑体" w:hAnsi="黑体" w:eastAsia="黑体" w:cs="黑体"/>
          <w:sz w:val="28"/>
          <w:szCs w:val="28"/>
        </w:rPr>
        <w:t>专业群的学生发展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_Toc21305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ascii="黑体" w:hAnsi="黑体" w:eastAsia="黑体" w:cs="黑体"/>
          <w:sz w:val="28"/>
          <w:szCs w:val="28"/>
        </w:rPr>
        <w:t>8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 w14:paraId="672221F6">
      <w:pPr>
        <w:pStyle w:val="7"/>
        <w:tabs>
          <w:tab w:val="right" w:leader="dot" w:pos="8300"/>
        </w:tabs>
        <w:spacing w:line="480" w:lineRule="exact"/>
        <w:ind w:left="0" w:leftChars="0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"_Toc2443"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三、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xxx</w:t>
      </w:r>
      <w:r>
        <w:rPr>
          <w:rFonts w:hint="eastAsia" w:ascii="黑体" w:hAnsi="黑体" w:eastAsia="黑体" w:cs="黑体"/>
          <w:sz w:val="28"/>
          <w:szCs w:val="28"/>
        </w:rPr>
        <w:t>专业群的师资队伍建设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_Toc2443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ascii="黑体" w:hAnsi="黑体" w:eastAsia="黑体" w:cs="黑体"/>
          <w:sz w:val="28"/>
          <w:szCs w:val="28"/>
        </w:rPr>
        <w:t>9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 w14:paraId="0191D921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"_Toc31298"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（一）数量与结构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_Toc31298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9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151CB5F1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"_Toc20811"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（二）教学科研水平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_Toc20811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9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08ED0458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"_Toc25620"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（三）授课质量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_Toc25620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10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1D104FC6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"_Toc27064"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（四）交流与提高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_Toc27064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10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73C04E65">
      <w:pPr>
        <w:pStyle w:val="7"/>
        <w:tabs>
          <w:tab w:val="right" w:leader="dot" w:pos="8300"/>
        </w:tabs>
        <w:spacing w:line="480" w:lineRule="exact"/>
        <w:ind w:left="0" w:leftChars="0"/>
        <w:rPr>
          <w:rFonts w:ascii="黑体" w:hAnsi="黑体" w:eastAsia="黑体" w:cs="黑体"/>
          <w:sz w:val="28"/>
          <w:szCs w:val="36"/>
        </w:rPr>
      </w:pPr>
      <w:r>
        <w:fldChar w:fldCharType="begin"/>
      </w:r>
      <w:r>
        <w:instrText xml:space="preserve"> HYPERLINK \l "_Toc19904"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36"/>
        </w:rPr>
        <w:t>四、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xxx</w:t>
      </w:r>
      <w:r>
        <w:rPr>
          <w:rFonts w:hint="eastAsia" w:ascii="黑体" w:hAnsi="黑体" w:eastAsia="黑体" w:cs="黑体"/>
          <w:sz w:val="28"/>
          <w:szCs w:val="36"/>
        </w:rPr>
        <w:t>专业群的教学资源</w:t>
      </w:r>
      <w:r>
        <w:rPr>
          <w:rFonts w:hint="eastAsia" w:ascii="黑体" w:hAnsi="黑体" w:eastAsia="黑体" w:cs="黑体"/>
          <w:sz w:val="28"/>
          <w:szCs w:val="36"/>
        </w:rPr>
        <w:tab/>
      </w:r>
      <w:r>
        <w:rPr>
          <w:rFonts w:hint="eastAsia" w:ascii="黑体" w:hAnsi="黑体" w:eastAsia="黑体" w:cs="黑体"/>
          <w:sz w:val="28"/>
          <w:szCs w:val="36"/>
        </w:rPr>
        <w:fldChar w:fldCharType="begin"/>
      </w:r>
      <w:r>
        <w:rPr>
          <w:rFonts w:hint="eastAsia" w:ascii="黑体" w:hAnsi="黑体" w:eastAsia="黑体" w:cs="黑体"/>
          <w:sz w:val="28"/>
          <w:szCs w:val="36"/>
        </w:rPr>
        <w:instrText xml:space="preserve"> PAGEREF _Toc19904 \h </w:instrText>
      </w:r>
      <w:r>
        <w:rPr>
          <w:rFonts w:hint="eastAsia" w:ascii="黑体" w:hAnsi="黑体" w:eastAsia="黑体" w:cs="黑体"/>
          <w:sz w:val="28"/>
          <w:szCs w:val="36"/>
        </w:rPr>
        <w:fldChar w:fldCharType="separate"/>
      </w:r>
      <w:r>
        <w:rPr>
          <w:rFonts w:ascii="黑体" w:hAnsi="黑体" w:eastAsia="黑体" w:cs="黑体"/>
          <w:sz w:val="28"/>
          <w:szCs w:val="36"/>
        </w:rPr>
        <w:t>10</w:t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</w:p>
    <w:p w14:paraId="35F12D21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"_Toc30207"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（一）课程教学资源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_Toc30207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10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2BBEDB22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"_Toc9902"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1.构建专业群课程体系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_Toc9902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11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5CD1412C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"_Toc25870"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2.开发特色课程资源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_Toc25870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11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7702DC9B">
      <w:pPr>
        <w:pStyle w:val="7"/>
        <w:tabs>
          <w:tab w:val="right" w:leader="dot" w:pos="8300"/>
        </w:tabs>
        <w:spacing w:line="480" w:lineRule="exact"/>
        <w:ind w:left="0" w:leftChars="0" w:firstLine="210" w:firstLineChars="100"/>
        <w:rPr>
          <w:rFonts w:ascii="楷体" w:hAnsi="楷体" w:eastAsia="楷体" w:cs="楷体"/>
          <w:sz w:val="28"/>
          <w:szCs w:val="36"/>
        </w:rPr>
      </w:pPr>
      <w:r>
        <w:fldChar w:fldCharType="begin"/>
      </w:r>
      <w:r>
        <w:instrText xml:space="preserve"> HYPERLINK \l "_Toc569" </w:instrText>
      </w:r>
      <w:r>
        <w:fldChar w:fldCharType="separate"/>
      </w:r>
      <w:r>
        <w:rPr>
          <w:rFonts w:hint="eastAsia" w:ascii="楷体" w:hAnsi="楷体" w:eastAsia="楷体" w:cs="楷体"/>
          <w:sz w:val="28"/>
          <w:szCs w:val="36"/>
        </w:rPr>
        <w:t>（二）深化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产教融合</w:t>
      </w:r>
      <w:r>
        <w:rPr>
          <w:rFonts w:hint="eastAsia" w:ascii="楷体" w:hAnsi="楷体" w:eastAsia="楷体" w:cs="楷体"/>
          <w:sz w:val="28"/>
          <w:szCs w:val="36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校企合作，</w:t>
      </w:r>
      <w:r>
        <w:rPr>
          <w:rFonts w:hint="eastAsia" w:ascii="楷体" w:hAnsi="楷体" w:eastAsia="楷体" w:cs="楷体"/>
          <w:sz w:val="28"/>
          <w:szCs w:val="36"/>
        </w:rPr>
        <w:t>提高人才培养质量</w:t>
      </w:r>
      <w:r>
        <w:rPr>
          <w:rFonts w:hint="eastAsia" w:ascii="楷体" w:hAnsi="楷体" w:eastAsia="楷体" w:cs="楷体"/>
          <w:sz w:val="28"/>
          <w:szCs w:val="36"/>
        </w:rPr>
        <w:tab/>
      </w:r>
      <w:r>
        <w:rPr>
          <w:rFonts w:hint="eastAsia" w:ascii="楷体" w:hAnsi="楷体" w:eastAsia="楷体" w:cs="楷体"/>
          <w:sz w:val="28"/>
          <w:szCs w:val="36"/>
        </w:rPr>
        <w:fldChar w:fldCharType="begin"/>
      </w:r>
      <w:r>
        <w:rPr>
          <w:rFonts w:hint="eastAsia" w:ascii="楷体" w:hAnsi="楷体" w:eastAsia="楷体" w:cs="楷体"/>
          <w:sz w:val="28"/>
          <w:szCs w:val="36"/>
        </w:rPr>
        <w:instrText xml:space="preserve"> PAGEREF _Toc569 \h </w:instrText>
      </w:r>
      <w:r>
        <w:rPr>
          <w:rFonts w:hint="eastAsia" w:ascii="楷体" w:hAnsi="楷体" w:eastAsia="楷体" w:cs="楷体"/>
          <w:sz w:val="28"/>
          <w:szCs w:val="36"/>
        </w:rPr>
        <w:fldChar w:fldCharType="separate"/>
      </w:r>
      <w:r>
        <w:rPr>
          <w:rFonts w:ascii="楷体" w:hAnsi="楷体" w:eastAsia="楷体" w:cs="楷体"/>
          <w:sz w:val="28"/>
          <w:szCs w:val="36"/>
        </w:rPr>
        <w:t>13</w:t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  <w:r>
        <w:rPr>
          <w:rFonts w:hint="eastAsia" w:ascii="楷体" w:hAnsi="楷体" w:eastAsia="楷体" w:cs="楷体"/>
          <w:sz w:val="28"/>
          <w:szCs w:val="36"/>
        </w:rPr>
        <w:fldChar w:fldCharType="end"/>
      </w:r>
    </w:p>
    <w:p w14:paraId="5932C061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"_Toc29709"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1.搭建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实践</w:t>
      </w:r>
      <w:r>
        <w:rPr>
          <w:rFonts w:hint="eastAsia" w:ascii="仿宋" w:hAnsi="仿宋" w:eastAsia="仿宋" w:cs="仿宋"/>
          <w:sz w:val="28"/>
          <w:szCs w:val="36"/>
        </w:rPr>
        <w:t>平台，建立产教融合育人机制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_Toc29709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13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46B1666C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"_Toc3231"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6"/>
        </w:rPr>
        <w:t>.深化校企合作，提升学院社会服务能力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_Toc3231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14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1969AF56">
      <w:pPr>
        <w:pStyle w:val="7"/>
        <w:tabs>
          <w:tab w:val="right" w:leader="dot" w:pos="8300"/>
        </w:tabs>
        <w:spacing w:line="480" w:lineRule="exact"/>
        <w:ind w:left="0" w:leftChars="0"/>
        <w:rPr>
          <w:rFonts w:ascii="黑体" w:hAnsi="黑体" w:eastAsia="黑体" w:cs="黑体"/>
          <w:sz w:val="28"/>
          <w:szCs w:val="36"/>
        </w:rPr>
      </w:pPr>
      <w:r>
        <w:fldChar w:fldCharType="begin"/>
      </w:r>
      <w:r>
        <w:instrText xml:space="preserve"> HYPERLINK \l "_Toc22134"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36"/>
        </w:rPr>
        <w:t>五、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xxx</w:t>
      </w:r>
      <w:r>
        <w:rPr>
          <w:rFonts w:hint="eastAsia" w:ascii="黑体" w:hAnsi="黑体" w:eastAsia="黑体" w:cs="黑体"/>
          <w:sz w:val="28"/>
          <w:szCs w:val="36"/>
        </w:rPr>
        <w:t>专业群的社会服务</w:t>
      </w:r>
      <w:r>
        <w:rPr>
          <w:rFonts w:hint="eastAsia" w:ascii="黑体" w:hAnsi="黑体" w:eastAsia="黑体" w:cs="黑体"/>
          <w:sz w:val="28"/>
          <w:szCs w:val="36"/>
        </w:rPr>
        <w:tab/>
      </w:r>
      <w:r>
        <w:rPr>
          <w:rFonts w:hint="eastAsia" w:ascii="黑体" w:hAnsi="黑体" w:eastAsia="黑体" w:cs="黑体"/>
          <w:sz w:val="28"/>
          <w:szCs w:val="36"/>
        </w:rPr>
        <w:fldChar w:fldCharType="begin"/>
      </w:r>
      <w:r>
        <w:rPr>
          <w:rFonts w:hint="eastAsia" w:ascii="黑体" w:hAnsi="黑体" w:eastAsia="黑体" w:cs="黑体"/>
          <w:sz w:val="28"/>
          <w:szCs w:val="36"/>
        </w:rPr>
        <w:instrText xml:space="preserve"> PAGEREF _Toc22134 \h </w:instrText>
      </w:r>
      <w:r>
        <w:rPr>
          <w:rFonts w:hint="eastAsia" w:ascii="黑体" w:hAnsi="黑体" w:eastAsia="黑体" w:cs="黑体"/>
          <w:sz w:val="28"/>
          <w:szCs w:val="36"/>
        </w:rPr>
        <w:fldChar w:fldCharType="separate"/>
      </w:r>
      <w:r>
        <w:rPr>
          <w:rFonts w:ascii="黑体" w:hAnsi="黑体" w:eastAsia="黑体" w:cs="黑体"/>
          <w:sz w:val="28"/>
          <w:szCs w:val="36"/>
        </w:rPr>
        <w:t>15</w:t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</w:p>
    <w:p w14:paraId="399C8120">
      <w:pPr>
        <w:pStyle w:val="7"/>
        <w:tabs>
          <w:tab w:val="right" w:leader="dot" w:pos="8300"/>
        </w:tabs>
        <w:spacing w:line="480" w:lineRule="exact"/>
        <w:ind w:left="0" w:leftChars="0"/>
        <w:rPr>
          <w:rFonts w:ascii="黑体" w:hAnsi="黑体" w:eastAsia="黑体" w:cs="黑体"/>
          <w:sz w:val="28"/>
          <w:szCs w:val="36"/>
        </w:rPr>
      </w:pPr>
      <w:r>
        <w:fldChar w:fldCharType="begin"/>
      </w:r>
      <w:r>
        <w:instrText xml:space="preserve"> HYPERLINK \l "_Toc26252"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36"/>
        </w:rPr>
        <w:t>六、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xxx</w:t>
      </w:r>
      <w:r>
        <w:rPr>
          <w:rFonts w:hint="eastAsia" w:ascii="黑体" w:hAnsi="黑体" w:eastAsia="黑体" w:cs="黑体"/>
          <w:sz w:val="28"/>
          <w:szCs w:val="36"/>
        </w:rPr>
        <w:t>专业群的国际合作</w:t>
      </w:r>
      <w:r>
        <w:rPr>
          <w:rFonts w:hint="eastAsia" w:ascii="黑体" w:hAnsi="黑体" w:eastAsia="黑体" w:cs="黑体"/>
          <w:sz w:val="28"/>
          <w:szCs w:val="36"/>
        </w:rPr>
        <w:tab/>
      </w:r>
      <w:r>
        <w:rPr>
          <w:rFonts w:hint="eastAsia" w:ascii="黑体" w:hAnsi="黑体" w:eastAsia="黑体" w:cs="黑体"/>
          <w:sz w:val="28"/>
          <w:szCs w:val="36"/>
        </w:rPr>
        <w:fldChar w:fldCharType="begin"/>
      </w:r>
      <w:r>
        <w:rPr>
          <w:rFonts w:hint="eastAsia" w:ascii="黑体" w:hAnsi="黑体" w:eastAsia="黑体" w:cs="黑体"/>
          <w:sz w:val="28"/>
          <w:szCs w:val="36"/>
        </w:rPr>
        <w:instrText xml:space="preserve"> PAGEREF _Toc26252 \h </w:instrText>
      </w:r>
      <w:r>
        <w:rPr>
          <w:rFonts w:hint="eastAsia" w:ascii="黑体" w:hAnsi="黑体" w:eastAsia="黑体" w:cs="黑体"/>
          <w:sz w:val="28"/>
          <w:szCs w:val="36"/>
        </w:rPr>
        <w:fldChar w:fldCharType="separate"/>
      </w:r>
      <w:r>
        <w:rPr>
          <w:rFonts w:ascii="黑体" w:hAnsi="黑体" w:eastAsia="黑体" w:cs="黑体"/>
          <w:sz w:val="28"/>
          <w:szCs w:val="36"/>
        </w:rPr>
        <w:t>15</w:t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</w:p>
    <w:p w14:paraId="35413AAB">
      <w:pPr>
        <w:pStyle w:val="7"/>
        <w:tabs>
          <w:tab w:val="right" w:leader="dot" w:pos="8300"/>
        </w:tabs>
        <w:spacing w:line="480" w:lineRule="exact"/>
        <w:ind w:left="0" w:leftChars="0"/>
        <w:rPr>
          <w:rFonts w:ascii="黑体" w:hAnsi="黑体" w:eastAsia="黑体" w:cs="黑体"/>
          <w:sz w:val="28"/>
          <w:szCs w:val="36"/>
        </w:rPr>
      </w:pPr>
      <w:r>
        <w:fldChar w:fldCharType="begin"/>
      </w:r>
      <w:r>
        <w:instrText xml:space="preserve"> HYPERLINK \l "_Toc22569"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36"/>
        </w:rPr>
        <w:t>七、存在的问题及改进措施</w:t>
      </w:r>
      <w:r>
        <w:rPr>
          <w:rFonts w:hint="eastAsia" w:ascii="黑体" w:hAnsi="黑体" w:eastAsia="黑体" w:cs="黑体"/>
          <w:sz w:val="28"/>
          <w:szCs w:val="36"/>
        </w:rPr>
        <w:tab/>
      </w:r>
      <w:r>
        <w:rPr>
          <w:rFonts w:hint="eastAsia" w:ascii="黑体" w:hAnsi="黑体" w:eastAsia="黑体" w:cs="黑体"/>
          <w:sz w:val="28"/>
          <w:szCs w:val="36"/>
        </w:rPr>
        <w:fldChar w:fldCharType="begin"/>
      </w:r>
      <w:r>
        <w:rPr>
          <w:rFonts w:hint="eastAsia" w:ascii="黑体" w:hAnsi="黑体" w:eastAsia="黑体" w:cs="黑体"/>
          <w:sz w:val="28"/>
          <w:szCs w:val="36"/>
        </w:rPr>
        <w:instrText xml:space="preserve"> PAGEREF _Toc22569 \h </w:instrText>
      </w:r>
      <w:r>
        <w:rPr>
          <w:rFonts w:hint="eastAsia" w:ascii="黑体" w:hAnsi="黑体" w:eastAsia="黑体" w:cs="黑体"/>
          <w:sz w:val="28"/>
          <w:szCs w:val="36"/>
        </w:rPr>
        <w:fldChar w:fldCharType="separate"/>
      </w:r>
      <w:r>
        <w:rPr>
          <w:rFonts w:ascii="黑体" w:hAnsi="黑体" w:eastAsia="黑体" w:cs="黑体"/>
          <w:sz w:val="28"/>
          <w:szCs w:val="36"/>
        </w:rPr>
        <w:t>16</w:t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  <w:r>
        <w:rPr>
          <w:rFonts w:hint="eastAsia" w:ascii="黑体" w:hAnsi="黑体" w:eastAsia="黑体" w:cs="黑体"/>
          <w:sz w:val="28"/>
          <w:szCs w:val="36"/>
        </w:rPr>
        <w:fldChar w:fldCharType="end"/>
      </w:r>
    </w:p>
    <w:p w14:paraId="6EDB46B0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"_Toc7588"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1.师资团队结构还不太合理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_Toc7588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16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7016020E">
      <w:pPr>
        <w:pStyle w:val="7"/>
        <w:tabs>
          <w:tab w:val="right" w:leader="dot" w:pos="8300"/>
        </w:tabs>
        <w:spacing w:line="480" w:lineRule="exact"/>
        <w:ind w:left="0" w:leftChars="0" w:firstLine="630" w:firstLineChars="300"/>
        <w:rPr>
          <w:sz w:val="28"/>
          <w:szCs w:val="36"/>
        </w:rPr>
      </w:pPr>
      <w:r>
        <w:fldChar w:fldCharType="begin"/>
      </w:r>
      <w:r>
        <w:instrText xml:space="preserve"> HYPERLINK \l "_Toc15979"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36"/>
        </w:rPr>
        <w:t>2.积极探索校企育人</w:t>
      </w:r>
      <w:r>
        <w:rPr>
          <w:sz w:val="28"/>
          <w:szCs w:val="36"/>
        </w:rPr>
        <w:tab/>
      </w:r>
      <w:r>
        <w:rPr>
          <w:sz w:val="28"/>
          <w:szCs w:val="36"/>
        </w:rPr>
        <w:fldChar w:fldCharType="begin"/>
      </w:r>
      <w:r>
        <w:rPr>
          <w:sz w:val="28"/>
          <w:szCs w:val="36"/>
        </w:rPr>
        <w:instrText xml:space="preserve"> PAGEREF _Toc15979 \h </w:instrText>
      </w:r>
      <w:r>
        <w:rPr>
          <w:sz w:val="28"/>
          <w:szCs w:val="36"/>
        </w:rPr>
        <w:fldChar w:fldCharType="separate"/>
      </w:r>
      <w:r>
        <w:rPr>
          <w:sz w:val="28"/>
          <w:szCs w:val="36"/>
        </w:rPr>
        <w:t>16</w:t>
      </w:r>
      <w:r>
        <w:rPr>
          <w:sz w:val="28"/>
          <w:szCs w:val="36"/>
        </w:rPr>
        <w:fldChar w:fldCharType="end"/>
      </w:r>
      <w:r>
        <w:rPr>
          <w:sz w:val="28"/>
          <w:szCs w:val="36"/>
        </w:rPr>
        <w:fldChar w:fldCharType="end"/>
      </w:r>
    </w:p>
    <w:p w14:paraId="7BB4C251">
      <w:pPr>
        <w:pStyle w:val="11"/>
        <w:adjustRightInd w:val="0"/>
        <w:snapToGrid w:val="0"/>
        <w:spacing w:before="156" w:beforeLines="50" w:beforeAutospacing="0" w:after="156" w:afterLines="50" w:afterAutospacing="0" w:line="480" w:lineRule="exact"/>
        <w:jc w:val="both"/>
        <w:outlineLvl w:val="0"/>
        <w:sectPr>
          <w:footerReference r:id="rId5" w:type="default"/>
          <w:pgSz w:w="11900" w:h="16840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sz w:val="36"/>
          <w:szCs w:val="36"/>
        </w:rPr>
        <w:fldChar w:fldCharType="end"/>
      </w:r>
    </w:p>
    <w:bookmarkEnd w:id="0"/>
    <w:bookmarkEnd w:id="1"/>
    <w:bookmarkEnd w:id="2"/>
    <w:bookmarkEnd w:id="3"/>
    <w:p w14:paraId="021E88F7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2E0E4">
    <w:pPr>
      <w:pStyle w:val="8"/>
      <w:jc w:val="center"/>
    </w:pPr>
  </w:p>
  <w:p w14:paraId="00140762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137463153"/>
    </w:sdtPr>
    <w:sdtEndPr>
      <w:rPr>
        <w:rStyle w:val="14"/>
      </w:rPr>
    </w:sdtEndPr>
    <w:sdtContent>
      <w:p w14:paraId="76EC8638">
        <w:pPr>
          <w:pStyle w:val="8"/>
          <w:framePr w:wrap="around" w:vAnchor="text" w:hAnchor="margin" w:xAlign="center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14</w:t>
        </w:r>
        <w:r>
          <w:rPr>
            <w:rStyle w:val="14"/>
          </w:rPr>
          <w:fldChar w:fldCharType="end"/>
        </w:r>
      </w:p>
    </w:sdtContent>
  </w:sdt>
  <w:p w14:paraId="7DD3FC39">
    <w:pPr>
      <w:pStyle w:val="8"/>
      <w:jc w:val="center"/>
    </w:pPr>
  </w:p>
  <w:p w14:paraId="347ADB38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190C6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1YjY4Nzk5MGMwMzBmMDE4NzEyYjkyMDMyMTVmOTEifQ=="/>
  </w:docVars>
  <w:rsids>
    <w:rsidRoot w:val="00E548AE"/>
    <w:rsid w:val="00053DDE"/>
    <w:rsid w:val="00055283"/>
    <w:rsid w:val="00062E64"/>
    <w:rsid w:val="00065485"/>
    <w:rsid w:val="00070285"/>
    <w:rsid w:val="00077C12"/>
    <w:rsid w:val="000841B0"/>
    <w:rsid w:val="00084913"/>
    <w:rsid w:val="000C7728"/>
    <w:rsid w:val="000E1101"/>
    <w:rsid w:val="000F65D6"/>
    <w:rsid w:val="00102BA7"/>
    <w:rsid w:val="00104A46"/>
    <w:rsid w:val="00120C31"/>
    <w:rsid w:val="00126BA3"/>
    <w:rsid w:val="00126E12"/>
    <w:rsid w:val="001306CD"/>
    <w:rsid w:val="00144145"/>
    <w:rsid w:val="00144755"/>
    <w:rsid w:val="001559DE"/>
    <w:rsid w:val="00155C28"/>
    <w:rsid w:val="001818AA"/>
    <w:rsid w:val="001A5919"/>
    <w:rsid w:val="001C0A5E"/>
    <w:rsid w:val="001C2365"/>
    <w:rsid w:val="001C25AF"/>
    <w:rsid w:val="001E046A"/>
    <w:rsid w:val="00223D8B"/>
    <w:rsid w:val="00225FA4"/>
    <w:rsid w:val="00264C21"/>
    <w:rsid w:val="00266DED"/>
    <w:rsid w:val="002E1A92"/>
    <w:rsid w:val="002F30EC"/>
    <w:rsid w:val="0030104A"/>
    <w:rsid w:val="00312698"/>
    <w:rsid w:val="003155D8"/>
    <w:rsid w:val="00326A65"/>
    <w:rsid w:val="00331CE4"/>
    <w:rsid w:val="0034079A"/>
    <w:rsid w:val="003510EE"/>
    <w:rsid w:val="0038526E"/>
    <w:rsid w:val="003A4BD3"/>
    <w:rsid w:val="003D2A5D"/>
    <w:rsid w:val="00416082"/>
    <w:rsid w:val="004211E0"/>
    <w:rsid w:val="004276A1"/>
    <w:rsid w:val="00434010"/>
    <w:rsid w:val="0043676B"/>
    <w:rsid w:val="00466CA3"/>
    <w:rsid w:val="00467E8E"/>
    <w:rsid w:val="00471498"/>
    <w:rsid w:val="0047271A"/>
    <w:rsid w:val="00473CD2"/>
    <w:rsid w:val="0049554F"/>
    <w:rsid w:val="004C0708"/>
    <w:rsid w:val="004D351C"/>
    <w:rsid w:val="005077EB"/>
    <w:rsid w:val="00525F42"/>
    <w:rsid w:val="00551768"/>
    <w:rsid w:val="00564AC7"/>
    <w:rsid w:val="00566E97"/>
    <w:rsid w:val="00570494"/>
    <w:rsid w:val="00576907"/>
    <w:rsid w:val="00593B3F"/>
    <w:rsid w:val="005C6397"/>
    <w:rsid w:val="005E1771"/>
    <w:rsid w:val="005F4DD1"/>
    <w:rsid w:val="00603A48"/>
    <w:rsid w:val="00615E1F"/>
    <w:rsid w:val="00645785"/>
    <w:rsid w:val="00645D0C"/>
    <w:rsid w:val="0065329D"/>
    <w:rsid w:val="00653E37"/>
    <w:rsid w:val="00663D24"/>
    <w:rsid w:val="0068690B"/>
    <w:rsid w:val="00694920"/>
    <w:rsid w:val="006A66AD"/>
    <w:rsid w:val="006C13F6"/>
    <w:rsid w:val="006F6FF7"/>
    <w:rsid w:val="0073235A"/>
    <w:rsid w:val="00732682"/>
    <w:rsid w:val="007534E5"/>
    <w:rsid w:val="0078598B"/>
    <w:rsid w:val="00787083"/>
    <w:rsid w:val="00795697"/>
    <w:rsid w:val="007A0917"/>
    <w:rsid w:val="007A1CE9"/>
    <w:rsid w:val="007A2EC2"/>
    <w:rsid w:val="007A6A8D"/>
    <w:rsid w:val="007D6552"/>
    <w:rsid w:val="007E242A"/>
    <w:rsid w:val="007E291F"/>
    <w:rsid w:val="00801B3C"/>
    <w:rsid w:val="00811F78"/>
    <w:rsid w:val="00842338"/>
    <w:rsid w:val="00852A58"/>
    <w:rsid w:val="00856B5A"/>
    <w:rsid w:val="00873DD3"/>
    <w:rsid w:val="00876F31"/>
    <w:rsid w:val="008811B0"/>
    <w:rsid w:val="008D195A"/>
    <w:rsid w:val="008D7D83"/>
    <w:rsid w:val="008E3CBD"/>
    <w:rsid w:val="0090615A"/>
    <w:rsid w:val="00907C80"/>
    <w:rsid w:val="00911A47"/>
    <w:rsid w:val="009247D5"/>
    <w:rsid w:val="009309E8"/>
    <w:rsid w:val="009373E4"/>
    <w:rsid w:val="00950209"/>
    <w:rsid w:val="00964579"/>
    <w:rsid w:val="0096757E"/>
    <w:rsid w:val="00976809"/>
    <w:rsid w:val="00983131"/>
    <w:rsid w:val="009868D4"/>
    <w:rsid w:val="009906EE"/>
    <w:rsid w:val="009B1217"/>
    <w:rsid w:val="009B1A79"/>
    <w:rsid w:val="009B3294"/>
    <w:rsid w:val="009B4DAE"/>
    <w:rsid w:val="009C22E5"/>
    <w:rsid w:val="009C3A05"/>
    <w:rsid w:val="009D1540"/>
    <w:rsid w:val="009F5963"/>
    <w:rsid w:val="00A043C8"/>
    <w:rsid w:val="00A06B10"/>
    <w:rsid w:val="00A1146E"/>
    <w:rsid w:val="00A16E72"/>
    <w:rsid w:val="00A41717"/>
    <w:rsid w:val="00A42294"/>
    <w:rsid w:val="00A44C56"/>
    <w:rsid w:val="00A461D4"/>
    <w:rsid w:val="00A6155D"/>
    <w:rsid w:val="00A702D2"/>
    <w:rsid w:val="00A72FA8"/>
    <w:rsid w:val="00A819BC"/>
    <w:rsid w:val="00AA641A"/>
    <w:rsid w:val="00AA6AC7"/>
    <w:rsid w:val="00AB5382"/>
    <w:rsid w:val="00AD0F35"/>
    <w:rsid w:val="00B04263"/>
    <w:rsid w:val="00B153F0"/>
    <w:rsid w:val="00B34AA7"/>
    <w:rsid w:val="00B7668F"/>
    <w:rsid w:val="00B912C4"/>
    <w:rsid w:val="00B91A6C"/>
    <w:rsid w:val="00BA2BB8"/>
    <w:rsid w:val="00BA3E46"/>
    <w:rsid w:val="00BA59E9"/>
    <w:rsid w:val="00BB2BDB"/>
    <w:rsid w:val="00BD4288"/>
    <w:rsid w:val="00BD4BF9"/>
    <w:rsid w:val="00C64C2A"/>
    <w:rsid w:val="00C75BFE"/>
    <w:rsid w:val="00C93279"/>
    <w:rsid w:val="00CB6A0F"/>
    <w:rsid w:val="00CC0F31"/>
    <w:rsid w:val="00CD2622"/>
    <w:rsid w:val="00D0285C"/>
    <w:rsid w:val="00D13369"/>
    <w:rsid w:val="00D177BD"/>
    <w:rsid w:val="00D20726"/>
    <w:rsid w:val="00D45FC1"/>
    <w:rsid w:val="00D609D4"/>
    <w:rsid w:val="00D63D7F"/>
    <w:rsid w:val="00D63F62"/>
    <w:rsid w:val="00D672D6"/>
    <w:rsid w:val="00D72E4E"/>
    <w:rsid w:val="00DD3C03"/>
    <w:rsid w:val="00DF1A5F"/>
    <w:rsid w:val="00DF23C3"/>
    <w:rsid w:val="00DF2A8B"/>
    <w:rsid w:val="00DF59DF"/>
    <w:rsid w:val="00E01789"/>
    <w:rsid w:val="00E033A7"/>
    <w:rsid w:val="00E3048C"/>
    <w:rsid w:val="00E44999"/>
    <w:rsid w:val="00E45F45"/>
    <w:rsid w:val="00E47007"/>
    <w:rsid w:val="00E548AE"/>
    <w:rsid w:val="00E67348"/>
    <w:rsid w:val="00E823F7"/>
    <w:rsid w:val="00E84F5E"/>
    <w:rsid w:val="00EE1BA0"/>
    <w:rsid w:val="00EF4FA8"/>
    <w:rsid w:val="00F018B1"/>
    <w:rsid w:val="00F16473"/>
    <w:rsid w:val="00F17AA5"/>
    <w:rsid w:val="00F27FB4"/>
    <w:rsid w:val="00F32752"/>
    <w:rsid w:val="00F4114F"/>
    <w:rsid w:val="00F62861"/>
    <w:rsid w:val="00F71ADC"/>
    <w:rsid w:val="00F758D4"/>
    <w:rsid w:val="00F867D3"/>
    <w:rsid w:val="00FA0416"/>
    <w:rsid w:val="00FC3D28"/>
    <w:rsid w:val="00FD0F29"/>
    <w:rsid w:val="00FE163A"/>
    <w:rsid w:val="00FF3E34"/>
    <w:rsid w:val="035B7C3E"/>
    <w:rsid w:val="03DD3F1B"/>
    <w:rsid w:val="08726C9E"/>
    <w:rsid w:val="08DB25B6"/>
    <w:rsid w:val="0B412188"/>
    <w:rsid w:val="0E692BEC"/>
    <w:rsid w:val="0F5FA7CB"/>
    <w:rsid w:val="14010E80"/>
    <w:rsid w:val="160C7B87"/>
    <w:rsid w:val="1ABD6AF0"/>
    <w:rsid w:val="1B6034CD"/>
    <w:rsid w:val="1C9C1EF0"/>
    <w:rsid w:val="20076707"/>
    <w:rsid w:val="21C72A3E"/>
    <w:rsid w:val="278E278E"/>
    <w:rsid w:val="27F7006D"/>
    <w:rsid w:val="282B3DA8"/>
    <w:rsid w:val="285E070D"/>
    <w:rsid w:val="28F63B46"/>
    <w:rsid w:val="2F351D17"/>
    <w:rsid w:val="31336B36"/>
    <w:rsid w:val="38C43AAE"/>
    <w:rsid w:val="3B3B33D2"/>
    <w:rsid w:val="3BCFC176"/>
    <w:rsid w:val="3E39FB40"/>
    <w:rsid w:val="3EFF104D"/>
    <w:rsid w:val="3F4F42EE"/>
    <w:rsid w:val="3FA1837B"/>
    <w:rsid w:val="405065C4"/>
    <w:rsid w:val="4069269E"/>
    <w:rsid w:val="48D84717"/>
    <w:rsid w:val="49357497"/>
    <w:rsid w:val="4F1A4707"/>
    <w:rsid w:val="51DFF5EB"/>
    <w:rsid w:val="567727A1"/>
    <w:rsid w:val="5EDE28DB"/>
    <w:rsid w:val="610827D6"/>
    <w:rsid w:val="610C768B"/>
    <w:rsid w:val="621A6586"/>
    <w:rsid w:val="653B59DE"/>
    <w:rsid w:val="67664504"/>
    <w:rsid w:val="681600C8"/>
    <w:rsid w:val="695706BC"/>
    <w:rsid w:val="6A7A0D56"/>
    <w:rsid w:val="6CC37968"/>
    <w:rsid w:val="6CCF7011"/>
    <w:rsid w:val="718908C6"/>
    <w:rsid w:val="72E05486"/>
    <w:rsid w:val="73FF6358"/>
    <w:rsid w:val="75FF6D24"/>
    <w:rsid w:val="75FFC9FA"/>
    <w:rsid w:val="77F5758F"/>
    <w:rsid w:val="783F2ED3"/>
    <w:rsid w:val="78A34C89"/>
    <w:rsid w:val="7AFFE79D"/>
    <w:rsid w:val="7D9505DD"/>
    <w:rsid w:val="7DFFD6FC"/>
    <w:rsid w:val="7EBB56EA"/>
    <w:rsid w:val="7F2F8C0B"/>
    <w:rsid w:val="7F2FC0AC"/>
    <w:rsid w:val="7FB07571"/>
    <w:rsid w:val="7FFF5D40"/>
    <w:rsid w:val="7FFFB84E"/>
    <w:rsid w:val="BFFC2C98"/>
    <w:rsid w:val="D57F394F"/>
    <w:rsid w:val="D5FAB282"/>
    <w:rsid w:val="DE9F6561"/>
    <w:rsid w:val="DFF96AFC"/>
    <w:rsid w:val="DFFB9EF4"/>
    <w:rsid w:val="E9ECF1B2"/>
    <w:rsid w:val="EF6B55C0"/>
    <w:rsid w:val="EFEAF121"/>
    <w:rsid w:val="F1C7DF04"/>
    <w:rsid w:val="F37F5F9B"/>
    <w:rsid w:val="F4DF98C9"/>
    <w:rsid w:val="F4FF52A3"/>
    <w:rsid w:val="F553FBB6"/>
    <w:rsid w:val="F7C1AFF3"/>
    <w:rsid w:val="F99F1474"/>
    <w:rsid w:val="FA1B1C44"/>
    <w:rsid w:val="FAF79E65"/>
    <w:rsid w:val="FAF86757"/>
    <w:rsid w:val="FB7F138C"/>
    <w:rsid w:val="FBFF69F3"/>
    <w:rsid w:val="FD4BFA35"/>
    <w:rsid w:val="FDB505AE"/>
    <w:rsid w:val="FDDF018D"/>
    <w:rsid w:val="FDEDC315"/>
    <w:rsid w:val="FDFBD242"/>
    <w:rsid w:val="FDFF8167"/>
    <w:rsid w:val="FE49384B"/>
    <w:rsid w:val="FF79D86F"/>
    <w:rsid w:val="FF9F9190"/>
    <w:rsid w:val="FFD9190A"/>
    <w:rsid w:val="FFE7D6AC"/>
    <w:rsid w:val="FFFEA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ind w:firstLine="883" w:firstLineChars="200"/>
      <w:jc w:val="left"/>
      <w:outlineLvl w:val="0"/>
    </w:pPr>
    <w:rPr>
      <w:rFonts w:hint="eastAsia" w:ascii="宋体" w:hAnsi="宋体" w:eastAsia="仿宋"/>
      <w:b/>
      <w:bCs/>
      <w:color w:val="000000"/>
      <w:sz w:val="32"/>
      <w:szCs w:val="4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883" w:firstLineChars="200"/>
      <w:outlineLvl w:val="1"/>
    </w:pPr>
    <w:rPr>
      <w:rFonts w:ascii="Arial" w:hAnsi="Arial" w:eastAsia="仿宋"/>
      <w:b/>
      <w:bCs/>
      <w:kern w:val="0"/>
      <w:sz w:val="32"/>
      <w:szCs w:val="32"/>
      <w:lang w:val="zh-CN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6">
    <w:name w:val="Body Text"/>
    <w:basedOn w:val="1"/>
    <w:qFormat/>
    <w:uiPriority w:val="0"/>
    <w:rPr>
      <w:sz w:val="24"/>
      <w:szCs w:val="24"/>
      <w:lang w:val="zh-CN" w:bidi="zh-CN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page number"/>
    <w:basedOn w:val="13"/>
    <w:unhideWhenUsed/>
    <w:qFormat/>
    <w:uiPriority w:val="99"/>
  </w:style>
  <w:style w:type="character" w:styleId="15">
    <w:name w:val="FollowedHyperlink"/>
    <w:basedOn w:val="13"/>
    <w:unhideWhenUsed/>
    <w:qFormat/>
    <w:uiPriority w:val="99"/>
    <w:rPr>
      <w:color w:val="800080"/>
      <w:u w:val="none"/>
    </w:rPr>
  </w:style>
  <w:style w:type="character" w:styleId="16">
    <w:name w:val="Hyperlink"/>
    <w:basedOn w:val="13"/>
    <w:unhideWhenUsed/>
    <w:qFormat/>
    <w:uiPriority w:val="99"/>
    <w:rPr>
      <w:color w:val="0000FF"/>
      <w:u w:val="none"/>
    </w:rPr>
  </w:style>
  <w:style w:type="character" w:customStyle="1" w:styleId="17">
    <w:name w:val="页脚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字符"/>
    <w:basedOn w:val="13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hover17"/>
    <w:basedOn w:val="13"/>
    <w:qFormat/>
    <w:uiPriority w:val="0"/>
    <w:rPr>
      <w:color w:val="557EE7"/>
    </w:rPr>
  </w:style>
  <w:style w:type="paragraph" w:customStyle="1" w:styleId="20">
    <w:name w:val="一级标题"/>
    <w:basedOn w:val="5"/>
    <w:qFormat/>
    <w:uiPriority w:val="0"/>
    <w:rPr>
      <w:rFonts w:eastAsia="黑体"/>
      <w:b w:val="0"/>
    </w:rPr>
  </w:style>
  <w:style w:type="paragraph" w:customStyle="1" w:styleId="21">
    <w:name w:val="二级标题"/>
    <w:basedOn w:val="5"/>
    <w:qFormat/>
    <w:uiPriority w:val="0"/>
    <w:rPr>
      <w:rFonts w:eastAsia="楷体"/>
    </w:rPr>
  </w:style>
  <w:style w:type="paragraph" w:customStyle="1" w:styleId="22">
    <w:name w:val="三级标题"/>
    <w:basedOn w:val="5"/>
    <w:qFormat/>
    <w:uiPriority w:val="0"/>
    <w:rPr>
      <w:rFonts w:eastAsia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421</Words>
  <Characters>469</Characters>
  <Lines>62</Lines>
  <Paragraphs>17</Paragraphs>
  <TotalTime>2</TotalTime>
  <ScaleCrop>false</ScaleCrop>
  <LinksUpToDate>false</LinksUpToDate>
  <CharactersWithSpaces>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2019-12-18T06:09:00Z</dcterms:created>
  <dc:creator>Microsoft Office 用户</dc:creator>
  <cp:lastModifiedBy>FengHuiya</cp:lastModifiedBy>
  <cp:lastPrinted>2019-12-19T01:27:00Z</cp:lastPrinted>
  <dcterms:modified xsi:type="dcterms:W3CDTF">2025-03-09T14:48:40Z</dcterms:modified>
  <cp:revision>199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5BAA1166F9A747128734CC0A9FAD8104</vt:lpwstr>
  </property>
  <property fmtid="{D5CDD505-2E9C-101B-9397-08002B2CF9AE}" pid="4" name="KSOTemplateDocerSaveRecord">
    <vt:lpwstr>eyJoZGlkIjoiYWJmNTAxYTA0NTllZTU0OWY5NWY0MWNlMzBjNGU2OTYiLCJ1c2VySWQiOiIxMTY3MTIwMDEyIn0=</vt:lpwstr>
  </property>
</Properties>
</file>